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4C" w:rsidRDefault="00D0134C" w:rsidP="00D0134C">
      <w:pPr>
        <w:spacing w:line="220" w:lineRule="atLeast"/>
        <w:ind w:firstLineChars="400" w:firstLine="1280"/>
        <w:rPr>
          <w:rFonts w:hint="eastAsia"/>
          <w:sz w:val="32"/>
          <w:szCs w:val="32"/>
        </w:rPr>
      </w:pPr>
      <w:r w:rsidRPr="00D0134C">
        <w:rPr>
          <w:rFonts w:hint="eastAsia"/>
          <w:sz w:val="32"/>
          <w:szCs w:val="32"/>
        </w:rPr>
        <w:t>高一新生假期阅读书目及基本要求</w:t>
      </w:r>
    </w:p>
    <w:p w:rsidR="00D0134C" w:rsidRDefault="00D0134C" w:rsidP="00D0134C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一、阅读书目</w:t>
      </w:r>
    </w:p>
    <w:p w:rsidR="00D0134C" w:rsidRDefault="00D0134C" w:rsidP="00D0134C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9F1BF0">
        <w:rPr>
          <w:rFonts w:hint="eastAsia"/>
          <w:sz w:val="32"/>
          <w:szCs w:val="32"/>
        </w:rPr>
        <w:t>《论语》（推荐</w:t>
      </w:r>
      <w:r>
        <w:rPr>
          <w:rFonts w:hint="eastAsia"/>
          <w:sz w:val="32"/>
          <w:szCs w:val="32"/>
        </w:rPr>
        <w:t>《论语译注》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杨伯峻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中华书局</w:t>
      </w:r>
      <w:r w:rsidR="009F1BF0">
        <w:rPr>
          <w:rFonts w:hint="eastAsia"/>
          <w:sz w:val="32"/>
          <w:szCs w:val="32"/>
        </w:rPr>
        <w:t>）</w:t>
      </w:r>
    </w:p>
    <w:p w:rsidR="00D0134C" w:rsidRDefault="00D0134C" w:rsidP="00D0134C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、《苏东坡传》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林语堂</w:t>
      </w:r>
    </w:p>
    <w:p w:rsidR="00D0134C" w:rsidRDefault="00D0134C" w:rsidP="00D0134C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、《大卫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科波菲尔》狄更斯</w:t>
      </w:r>
    </w:p>
    <w:p w:rsidR="00D0134C" w:rsidRDefault="00D0134C" w:rsidP="00D0134C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二、基本要求</w:t>
      </w:r>
    </w:p>
    <w:p w:rsidR="00D0134C" w:rsidRDefault="00D0134C" w:rsidP="00D0134C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《论语》</w:t>
      </w:r>
      <w:r>
        <w:rPr>
          <w:rFonts w:hint="eastAsia"/>
          <w:sz w:val="32"/>
          <w:szCs w:val="32"/>
        </w:rPr>
        <w:t xml:space="preserve"> 1</w:t>
      </w:r>
      <w:r>
        <w:rPr>
          <w:rFonts w:hint="eastAsia"/>
          <w:sz w:val="32"/>
          <w:szCs w:val="32"/>
        </w:rPr>
        <w:t>、通读全书，</w:t>
      </w:r>
      <w:r w:rsidR="009F1BF0">
        <w:rPr>
          <w:rFonts w:hint="eastAsia"/>
          <w:sz w:val="32"/>
          <w:szCs w:val="32"/>
        </w:rPr>
        <w:t>疏通文字。</w:t>
      </w:r>
    </w:p>
    <w:p w:rsidR="009F1BF0" w:rsidRDefault="009F1BF0" w:rsidP="00D0134C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2</w:t>
      </w:r>
      <w:r>
        <w:rPr>
          <w:rFonts w:hint="eastAsia"/>
          <w:sz w:val="32"/>
          <w:szCs w:val="32"/>
        </w:rPr>
        <w:t>、背诵书中经典的格言警句。</w:t>
      </w:r>
    </w:p>
    <w:p w:rsidR="009F1BF0" w:rsidRDefault="009F1BF0" w:rsidP="00D0134C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《苏东坡传》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、通读全书；</w:t>
      </w:r>
    </w:p>
    <w:p w:rsidR="009F1BF0" w:rsidRDefault="009F1BF0" w:rsidP="00F6030D">
      <w:pPr>
        <w:spacing w:line="220" w:lineRule="atLeast"/>
        <w:ind w:left="2240" w:hangingChars="700" w:hanging="22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2</w:t>
      </w:r>
      <w:r w:rsidR="00F6030D">
        <w:rPr>
          <w:rFonts w:hint="eastAsia"/>
          <w:sz w:val="32"/>
          <w:szCs w:val="32"/>
        </w:rPr>
        <w:t>、梳理传记</w:t>
      </w:r>
      <w:r>
        <w:rPr>
          <w:rFonts w:hint="eastAsia"/>
          <w:sz w:val="32"/>
          <w:szCs w:val="32"/>
        </w:rPr>
        <w:t>的主要内容</w:t>
      </w:r>
      <w:r w:rsidR="00F6030D">
        <w:rPr>
          <w:rFonts w:hint="eastAsia"/>
          <w:sz w:val="32"/>
          <w:szCs w:val="32"/>
        </w:rPr>
        <w:t>。</w:t>
      </w:r>
    </w:p>
    <w:p w:rsidR="00F6030D" w:rsidRDefault="00F6030D" w:rsidP="00F6030D">
      <w:pPr>
        <w:spacing w:line="220" w:lineRule="atLeast"/>
        <w:ind w:left="2240" w:hangingChars="700" w:hanging="22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《大卫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科波菲尔》</w:t>
      </w:r>
      <w:r>
        <w:rPr>
          <w:rFonts w:hint="eastAsia"/>
          <w:sz w:val="32"/>
          <w:szCs w:val="32"/>
        </w:rPr>
        <w:t xml:space="preserve"> 1</w:t>
      </w:r>
      <w:r>
        <w:rPr>
          <w:rFonts w:hint="eastAsia"/>
          <w:sz w:val="32"/>
          <w:szCs w:val="32"/>
        </w:rPr>
        <w:t>、通读全书。</w:t>
      </w:r>
    </w:p>
    <w:p w:rsidR="00F6030D" w:rsidRDefault="00F6030D" w:rsidP="00F6030D">
      <w:pPr>
        <w:spacing w:line="220" w:lineRule="atLeast"/>
        <w:ind w:left="2240" w:hangingChars="700" w:hanging="22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</w:t>
      </w:r>
      <w:r>
        <w:rPr>
          <w:rFonts w:hint="eastAsia"/>
          <w:sz w:val="32"/>
          <w:szCs w:val="32"/>
        </w:rPr>
        <w:t>、就感受最深的一点写一篇读后感。</w:t>
      </w:r>
    </w:p>
    <w:p w:rsidR="00F6030D" w:rsidRPr="00D0134C" w:rsidRDefault="00F6030D" w:rsidP="00F6030D">
      <w:pPr>
        <w:spacing w:line="220" w:lineRule="atLeast"/>
        <w:ind w:left="2240" w:hangingChars="700" w:hanging="2240"/>
        <w:rPr>
          <w:rFonts w:hint="eastAsia"/>
          <w:sz w:val="32"/>
          <w:szCs w:val="32"/>
        </w:rPr>
      </w:pPr>
    </w:p>
    <w:sectPr w:rsidR="00F6030D" w:rsidRPr="00D0134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22A09"/>
    <w:rsid w:val="00323B43"/>
    <w:rsid w:val="003D37D8"/>
    <w:rsid w:val="00426133"/>
    <w:rsid w:val="004358AB"/>
    <w:rsid w:val="008B7726"/>
    <w:rsid w:val="009F1BF0"/>
    <w:rsid w:val="00D0134C"/>
    <w:rsid w:val="00D31D50"/>
    <w:rsid w:val="00F6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于博远</cp:lastModifiedBy>
  <cp:revision>3</cp:revision>
  <dcterms:created xsi:type="dcterms:W3CDTF">2008-09-11T17:20:00Z</dcterms:created>
  <dcterms:modified xsi:type="dcterms:W3CDTF">2018-07-11T08:42:00Z</dcterms:modified>
</cp:coreProperties>
</file>